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1E16" w:rsidP="006E0D56" w:rsidRDefault="00531E16" w14:paraId="672A6659" wp14:textId="77777777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xmlns:wp14="http://schemas.microsoft.com/office/word/2010/wordml" w:rsidRPr="00531E16" w:rsidR="00531E16" w:rsidP="00531E16" w:rsidRDefault="00531E16" w14:paraId="18283984" wp14:textId="77777777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ART.83 DA LEY ORGANICA DE UNIVERSIDADES</w:t>
      </w:r>
    </w:p>
    <w:p xmlns:wp14="http://schemas.microsoft.com/office/word/2010/wordml" w:rsidRPr="00531E16" w:rsidR="00531E16" w:rsidP="00531E16" w:rsidRDefault="00531E16" w14:paraId="4B0F7C3B" wp14:textId="77777777">
      <w:pPr>
        <w:pStyle w:val="Textoindependiente"/>
        <w:rPr>
          <w:b/>
          <w:sz w:val="20"/>
        </w:rPr>
      </w:pPr>
      <w:r w:rsidRPr="00531E16">
        <w:rPr>
          <w:b/>
          <w:sz w:val="20"/>
        </w:rPr>
        <w:t>Referenc</w:t>
      </w:r>
      <w:r w:rsidR="005F372A">
        <w:rPr>
          <w:b/>
          <w:sz w:val="20"/>
        </w:rPr>
        <w:t xml:space="preserve">ia Expediente Administrativo: </w:t>
      </w:r>
      <w:r w:rsidR="005F372A">
        <w:rPr>
          <w:b/>
          <w:sz w:val="20"/>
        </w:rPr>
        <w:tab/>
      </w:r>
    </w:p>
    <w:p xmlns:wp14="http://schemas.microsoft.com/office/word/2010/wordml" w:rsidR="00C816CF" w:rsidP="006E0D56" w:rsidRDefault="006E0D56" w14:paraId="0A37501D" wp14:textId="77777777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xmlns:wp14="http://schemas.microsoft.com/office/word/2010/wordml" w:rsidRPr="00E11F77" w:rsidR="006E0D56" w:rsidP="006E0D56" w:rsidRDefault="005E6F21" w14:paraId="483411BC" wp14:textId="77777777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Pr="00E11F77" w:rsidR="006E0D56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Pr="00E11F77" w:rsidR="006E0D56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xmlns:wp14="http://schemas.microsoft.com/office/word/2010/wordml" w:rsidRPr="00E11F77" w:rsidR="00102E9D" w:rsidTr="00C53CEA" w14:paraId="7369DAB1" wp14:textId="77777777">
        <w:trPr>
          <w:cantSplit/>
          <w:trHeight w:val="717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11F77" w:rsidR="00102E9D" w:rsidP="00D7664C" w:rsidRDefault="00102E9D" w14:paraId="0EDD67C6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:rsidRPr="00E11F77" w:rsidR="00102E9D" w:rsidP="005613AC" w:rsidRDefault="00102E9D" w14:paraId="5DAB6C7B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11F77" w:rsidR="00102E9D" w:rsidP="00D7664C" w:rsidRDefault="00102E9D" w14:paraId="6B14A934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:rsidRPr="00E11F77" w:rsidR="00102E9D" w:rsidP="00864368" w:rsidRDefault="00102E9D" w14:paraId="02EB378F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11F77" w:rsidR="00102E9D" w:rsidP="004661A0" w:rsidRDefault="00102E9D" w14:paraId="131668AE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proofErr w:type="gramStart"/>
            <w:r w:rsidRPr="00E11F77">
              <w:rPr>
                <w:sz w:val="22"/>
                <w:szCs w:val="22"/>
              </w:rPr>
              <w:t>contacto  na</w:t>
            </w:r>
            <w:proofErr w:type="gramEnd"/>
            <w:r w:rsidRPr="00E11F77">
              <w:rPr>
                <w:sz w:val="22"/>
                <w:szCs w:val="22"/>
              </w:rPr>
              <w:t xml:space="preserve"> Empresa-cargo:  </w:t>
            </w:r>
          </w:p>
          <w:p w:rsidRPr="00E11F77" w:rsidR="00E54FE1" w:rsidP="004661A0" w:rsidRDefault="00E54FE1" w14:paraId="6A05A809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E11F77" w:rsidR="00102E9D" w:rsidTr="00E54FE1" w14:paraId="734302A4" wp14:textId="77777777">
        <w:trPr>
          <w:cantSplit/>
          <w:trHeight w:val="407"/>
        </w:trPr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03845" w:rsidP="00203845" w:rsidRDefault="00102E9D" w14:paraId="0FEDD481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:rsidRPr="00E11F77" w:rsidR="00102E9D" w:rsidP="00203845" w:rsidRDefault="00094610" w14:paraId="2ED39A42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Pr="00E11F77" w:rsidR="00531E16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11F77" w:rsidR="00102E9D" w:rsidP="00531E16" w:rsidRDefault="00102E9D" w14:paraId="7B5FA58C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  <w:tr xmlns:wp14="http://schemas.microsoft.com/office/word/2010/wordml" w:rsidRPr="00E11F77" w:rsidR="00203845" w:rsidTr="00E54FE1" w14:paraId="5A39BBE3" wp14:textId="77777777">
        <w:trPr>
          <w:cantSplit/>
          <w:trHeight w:val="407"/>
        </w:trPr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11F77" w:rsidR="00203845" w:rsidP="00203845" w:rsidRDefault="00203845" w14:paraId="41C8F396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11F77" w:rsidR="00203845" w:rsidP="00531E16" w:rsidRDefault="00203845" w14:paraId="72A3D3EC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E11F77" w:rsidR="00102E9D" w:rsidP="006E0D56" w:rsidRDefault="00102E9D" w14:paraId="0D0B940D" wp14:textId="77777777">
      <w:pPr>
        <w:spacing w:line="360" w:lineRule="auto"/>
        <w:jc w:val="both"/>
        <w:rPr>
          <w:sz w:val="22"/>
          <w:szCs w:val="22"/>
          <w:lang w:val="es-ES_tradnl"/>
        </w:rPr>
      </w:pPr>
    </w:p>
    <w:p xmlns:wp14="http://schemas.microsoft.com/office/word/2010/wordml" w:rsidRPr="00E11F77" w:rsidR="006E0D56" w:rsidP="006E0D56" w:rsidRDefault="006E0D56" w14:paraId="4D98CF45" wp14:textId="77777777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xmlns:wp14="http://schemas.microsoft.com/office/word/2010/wordml" w:rsidRPr="00E11F77" w:rsidR="006E0D56" w:rsidTr="00482433" w14:paraId="708BBC37" wp14:textId="77777777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:rsidRPr="00E11F77" w:rsidR="006E0D56" w:rsidP="00EE03EA" w:rsidRDefault="006E0D56" w14:paraId="0D5F189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Pr="00E11F77" w:rsidR="00094610">
              <w:rPr>
                <w:sz w:val="22"/>
                <w:szCs w:val="22"/>
                <w:lang w:val="es-ES_tradnl"/>
              </w:rPr>
              <w:t xml:space="preserve">: </w:t>
            </w:r>
            <w:r w:rsidRPr="00E11F77" w:rsidR="009746EB">
              <w:rPr>
                <w:sz w:val="22"/>
                <w:szCs w:val="22"/>
                <w:lang w:val="es-ES_tradnl"/>
              </w:rPr>
              <w:t xml:space="preserve"> </w:t>
            </w:r>
          </w:p>
          <w:p w:rsidRPr="00E11F77" w:rsidR="00EE03EA" w:rsidP="00984173" w:rsidRDefault="00EE03EA" w14:paraId="0E27B00A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xmlns:wp14="http://schemas.microsoft.com/office/word/2010/wordml" w:rsidRPr="00E11F77" w:rsidR="00647A04" w:rsidTr="00482433" w14:paraId="6D038C93" wp14:textId="77777777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:rsidRPr="00E11F77" w:rsidR="00647A04" w:rsidP="00155CCF" w:rsidRDefault="00647A04" w14:paraId="41EB1B8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xmlns:wp14="http://schemas.microsoft.com/office/word/2010/wordml" w:rsidRPr="00E11F77" w:rsidR="006E0D56" w:rsidTr="00482433" w14:paraId="4B6E9484" wp14:textId="77777777">
        <w:trPr>
          <w:cantSplit/>
          <w:trHeight w:val="698"/>
          <w:jc w:val="center"/>
        </w:trPr>
        <w:tc>
          <w:tcPr>
            <w:tcW w:w="2040" w:type="dxa"/>
          </w:tcPr>
          <w:p w:rsidRPr="00E11F77" w:rsidR="006E0D56" w:rsidP="00155CCF" w:rsidRDefault="006E0D56" w14:paraId="21260166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:rsidRPr="00E11F77" w:rsidR="008A5420" w:rsidP="00E54FE1" w:rsidRDefault="008A5420" w14:paraId="60061E4C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Pr="00E11F77" w:rsidR="006E0D56" w:rsidP="00155CCF" w:rsidRDefault="00531E16" w14:paraId="570E28FE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Pr="00E11F77" w:rsidR="006E0D56">
              <w:rPr>
                <w:sz w:val="22"/>
                <w:szCs w:val="22"/>
                <w:lang w:val="es-ES_tradnl"/>
              </w:rPr>
              <w:t xml:space="preserve"> inicio</w:t>
            </w:r>
          </w:p>
          <w:p w:rsidRPr="00E11F77" w:rsidR="008A5420" w:rsidP="005613AC" w:rsidRDefault="008A5420" w14:paraId="44EAFD9C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Pr="00E11F77" w:rsidR="006E0D56" w:rsidP="00155CCF" w:rsidRDefault="00531E16" w14:paraId="7FC0CD48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Pr="00E11F77" w:rsidR="006E0D56">
              <w:rPr>
                <w:sz w:val="22"/>
                <w:szCs w:val="22"/>
                <w:lang w:val="es-ES_tradnl"/>
              </w:rPr>
              <w:t xml:space="preserve"> fin</w:t>
            </w:r>
          </w:p>
          <w:p w:rsidRPr="00E11F77" w:rsidR="008A5420" w:rsidP="005613AC" w:rsidRDefault="008A5420" w14:paraId="4B94D5A5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:rsidRPr="00E11F77" w:rsidR="006E0D56" w:rsidP="00155CCF" w:rsidRDefault="006E0D56" w14:paraId="661D0D87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:rsidRPr="00E11F77" w:rsidR="006E0D56" w:rsidP="005613AC" w:rsidRDefault="006E0D56" w14:paraId="3DEEC669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3026C0" w:rsidR="006E0D56" w:rsidP="006E0D56" w:rsidRDefault="006E0D56" w14:paraId="3656B9AB" wp14:textId="77777777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xmlns:wp14="http://schemas.microsoft.com/office/word/2010/wordml" w:rsidRPr="00E11F77" w:rsidR="006E0D56" w:rsidP="0036278E" w:rsidRDefault="006E0D56" w14:paraId="5DA03999" wp14:textId="77777777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xmlns:wp14="http://schemas.microsoft.com/office/word/2010/wordml" w:rsidRPr="00E11F77" w:rsidR="00C816CF" w:rsidP="006E0D56" w:rsidRDefault="00D60D87" w14:paraId="6D5F99C9" wp14:textId="77777777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Pr="00E11F77" w:rsidR="006E0D56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xmlns:wp14="http://schemas.microsoft.com/office/word/2010/wordml" w:rsidRPr="003026C0" w:rsidR="00C816CF" w14:paraId="23D7706A" wp14:textId="77777777">
        <w:trPr>
          <w:cantSplit/>
          <w:trHeight w:val="600"/>
          <w:jc w:val="center"/>
        </w:trPr>
        <w:tc>
          <w:tcPr>
            <w:tcW w:w="2160" w:type="dxa"/>
          </w:tcPr>
          <w:p w:rsidRPr="00E11F77" w:rsidR="00C816CF" w:rsidP="0096170C" w:rsidRDefault="00C816CF" w14:paraId="0076832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:rsidRPr="00E11F77" w:rsidR="008A5420" w:rsidP="0096170C" w:rsidRDefault="008A5420" w14:paraId="45FB0818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Pr="00E11F77" w:rsidR="00182B54" w:rsidP="00182B54" w:rsidRDefault="00182B54" w14:paraId="49160C95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:rsidRPr="00E11F77" w:rsidR="008A5420" w:rsidP="00182B54" w:rsidRDefault="008A5420" w14:paraId="049F31C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:rsidRPr="00E11F77" w:rsidR="00C816CF" w:rsidP="0096170C" w:rsidRDefault="00C816CF" w14:paraId="1E609B84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Pr="00E11F77" w:rsidR="0096170C">
              <w:rPr>
                <w:sz w:val="22"/>
                <w:szCs w:val="22"/>
                <w:lang w:val="fr-FR"/>
              </w:rPr>
              <w:t>e</w:t>
            </w:r>
          </w:p>
          <w:p w:rsidRPr="00E11F77" w:rsidR="008A5420" w:rsidP="00D94751" w:rsidRDefault="008A5420" w14:paraId="53128261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:rsidRPr="00E11F77" w:rsidR="008A5420" w:rsidP="004661A0" w:rsidRDefault="00C816CF" w14:paraId="48251753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Pr="00E11F77" w:rsidR="004661A0">
              <w:rPr>
                <w:sz w:val="22"/>
                <w:szCs w:val="22"/>
                <w:lang w:val="fr-FR"/>
              </w:rPr>
              <w:t xml:space="preserve"> </w:t>
            </w:r>
          </w:p>
          <w:p w:rsidRPr="00E11F77" w:rsidR="00F71AC0" w:rsidP="004661A0" w:rsidRDefault="00F71AC0" w14:paraId="62486C05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xmlns:wp14="http://schemas.microsoft.com/office/word/2010/wordml" w:rsidRPr="003026C0" w:rsidR="00C816CF" w:rsidTr="00F01CDE" w14:paraId="71EDD9DC" wp14:textId="77777777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:rsidRPr="00E11F77" w:rsidR="00F71AC0" w:rsidRDefault="00F01CDE" w14:paraId="4D1946AF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Pr="00E11F77" w:rsidR="00F71AC0">
              <w:rPr>
                <w:sz w:val="22"/>
                <w:szCs w:val="22"/>
                <w:lang w:val="es-ES_tradnl"/>
              </w:rPr>
              <w:t xml:space="preserve"> </w:t>
            </w:r>
          </w:p>
          <w:p w:rsidRPr="00E11F77" w:rsidR="00C816CF" w:rsidRDefault="00C816CF" w14:paraId="4101652C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:rsidRPr="00E11F77" w:rsidR="00F71AC0" w:rsidP="00F71AC0" w:rsidRDefault="00F01CDE" w14:paraId="6A68C1A4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Pr="00E11F77" w:rsidR="00F71AC0">
              <w:rPr>
                <w:sz w:val="22"/>
                <w:szCs w:val="22"/>
                <w:lang w:val="es-ES_tradnl"/>
              </w:rPr>
              <w:t xml:space="preserve"> </w:t>
            </w:r>
          </w:p>
          <w:p w:rsidRPr="00E11F77" w:rsidR="00C816CF" w:rsidP="00F71AC0" w:rsidRDefault="00C816CF" w14:paraId="4B99056E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xmlns:wp14="http://schemas.microsoft.com/office/word/2010/wordml" w:rsidRPr="003026C0" w:rsidR="00E66552" w:rsidTr="00984173" w14:paraId="294F2DB9" wp14:textId="77777777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:rsidRPr="00E11F77" w:rsidR="00E66552" w:rsidRDefault="00E66552" w14:paraId="7CB40C14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Pr="00E11F77" w:rsidR="00D60D87">
              <w:rPr>
                <w:sz w:val="22"/>
                <w:szCs w:val="22"/>
                <w:lang w:val="es-ES_tradnl"/>
              </w:rPr>
              <w:t>.:</w:t>
            </w:r>
          </w:p>
          <w:p w:rsidRPr="00E11F77" w:rsidR="00E66552" w:rsidP="00D94751" w:rsidRDefault="00E66552" w14:paraId="1299C43A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:rsidRPr="00E11F77" w:rsidR="00647A04" w:rsidP="00304195" w:rsidRDefault="00647A04" w14:paraId="55C92CB5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gramStart"/>
            <w:r w:rsidRPr="00E11F77">
              <w:rPr>
                <w:sz w:val="22"/>
                <w:szCs w:val="22"/>
                <w:lang w:val="es-ES_tradnl"/>
              </w:rPr>
              <w:t>Teléfono  /</w:t>
            </w:r>
            <w:proofErr w:type="gramEnd"/>
            <w:r w:rsidRPr="00E11F77">
              <w:rPr>
                <w:sz w:val="22"/>
                <w:szCs w:val="22"/>
                <w:lang w:val="es-ES_tradnl"/>
              </w:rPr>
              <w:t xml:space="preserve">  Mail:</w:t>
            </w:r>
          </w:p>
          <w:p w:rsidRPr="00E11F77" w:rsidR="00E66552" w:rsidP="005613AC" w:rsidRDefault="00E66552" w14:paraId="4DDBEF00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="00C816CF" w:rsidRDefault="00C816CF" w14:paraId="3461D779" wp14:textId="77777777">
      <w:pPr>
        <w:spacing w:line="360" w:lineRule="auto"/>
        <w:jc w:val="both"/>
        <w:rPr>
          <w:sz w:val="16"/>
          <w:szCs w:val="16"/>
          <w:lang w:val="es-ES_tradnl"/>
        </w:rPr>
      </w:pPr>
    </w:p>
    <w:p xmlns:wp14="http://schemas.microsoft.com/office/word/2010/wordml" w:rsidRPr="003026C0" w:rsidR="007F46ED" w:rsidRDefault="007F46ED" w14:paraId="3CF2D8B6" wp14:textId="77777777">
      <w:pPr>
        <w:spacing w:line="360" w:lineRule="auto"/>
        <w:jc w:val="both"/>
        <w:rPr>
          <w:sz w:val="16"/>
          <w:szCs w:val="16"/>
          <w:lang w:val="es-ES_tradnl"/>
        </w:rPr>
      </w:pPr>
    </w:p>
    <w:p xmlns:wp14="http://schemas.microsoft.com/office/word/2010/wordml" w:rsidRPr="003026C0" w:rsidR="006E0D56" w:rsidP="006E0D56" w:rsidRDefault="006E0D56" w14:paraId="525697EF" wp14:textId="77777777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xmlns:wp14="http://schemas.microsoft.com/office/word/2010/wordml" w:rsidRPr="003026C0" w:rsidR="001060B0" w:rsidRDefault="001060B0" w14:paraId="0FB78278" wp14:textId="77777777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xmlns:wp14="http://schemas.microsoft.com/office/word/2010/wordml" w:rsidRPr="003026C0" w:rsidR="00C758EB" w:rsidTr="00C758EB" w14:paraId="36DC2CE9" wp14:textId="77777777">
        <w:trPr>
          <w:trHeight w:val="812"/>
        </w:trPr>
        <w:tc>
          <w:tcPr>
            <w:tcW w:w="2835" w:type="dxa"/>
            <w:vAlign w:val="center"/>
          </w:tcPr>
          <w:p w:rsidRPr="00E11F77" w:rsidR="00C758EB" w:rsidP="00D60D87" w:rsidRDefault="00C758EB" w14:paraId="25F30F42" wp14:textId="7777777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:rsidRPr="00E11F77" w:rsidR="00C758EB" w:rsidRDefault="00C758EB" w14:paraId="20EF600A" wp14:textId="777777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:rsidRPr="00E11F77" w:rsidR="00C758EB" w:rsidP="00C758EB" w:rsidRDefault="00C758EB" w14:paraId="72E8D659" wp14:textId="7777777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:rsidRPr="00E11F77" w:rsidR="00C758EB" w:rsidP="00C758EB" w:rsidRDefault="00C14514" w14:paraId="7BC3EAEE" wp14:textId="7777777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xmlns:wp14="http://schemas.microsoft.com/office/word/2010/wordml" w:rsidRPr="003026C0" w:rsidR="00C758EB" w:rsidTr="00C758EB" w14:paraId="1FC39945" wp14:textId="77777777">
        <w:tc>
          <w:tcPr>
            <w:tcW w:w="2835" w:type="dxa"/>
          </w:tcPr>
          <w:p w:rsidRPr="003026C0" w:rsidR="00C758EB" w:rsidRDefault="00C758EB" w14:paraId="0562CB0E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:rsidRPr="003026C0" w:rsidR="00C758EB" w:rsidP="00F71AC0" w:rsidRDefault="00C758EB" w14:paraId="34CE0A41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Pr="003026C0" w:rsidR="00C758EB" w:rsidRDefault="00C758EB" w14:paraId="62EBF3C5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Pr="003026C0" w:rsidR="00C758EB" w:rsidRDefault="00C758EB" w14:paraId="6D98A12B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Pr="003026C0" w:rsidR="00C758EB" w:rsidTr="00C758EB" w14:paraId="2946DB82" wp14:textId="77777777">
        <w:tc>
          <w:tcPr>
            <w:tcW w:w="2835" w:type="dxa"/>
          </w:tcPr>
          <w:p w:rsidR="00C758EB" w:rsidRDefault="00C758EB" w14:paraId="5997CC1D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:rsidR="00C758EB" w:rsidP="00304195" w:rsidRDefault="00C758EB" w14:paraId="110FFD37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="00C758EB" w:rsidRDefault="00C758EB" w14:paraId="6B699379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="00C758EB" w:rsidRDefault="00C758EB" w14:paraId="3FE9F23F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1F72F646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08CE6F91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61CDCEAD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6BB9E253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23DE523C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52E56223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07547A01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5043CB0F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07459315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6537F28F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6DFB9E20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70DF9E56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44E871BC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144A5D23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738610EB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637805D2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463F29E8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3B7B4B86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3A0FF5F2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5630AD66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xmlns:wp14="http://schemas.microsoft.com/office/word/2010/wordml" w:rsidR="00C816CF" w:rsidRDefault="00C816CF" w14:paraId="61829076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36278E" w:rsidRDefault="0036278E" w14:paraId="2BA226A1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36278E" w:rsidRDefault="0036278E" w14:paraId="17AD93B2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717622" w:rsidRDefault="00717622" w14:paraId="0DE4B5B7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4122C5" w:rsidRDefault="004122C5" w14:paraId="66204FF1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Pr="004122C5" w:rsidR="004122C5" w:rsidRDefault="004122C5" w14:paraId="2DBF0D7D" wp14:textId="77777777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xmlns:wp14="http://schemas.microsoft.com/office/word/2010/wordml" w:rsidRPr="004122C5" w:rsidR="0036278E" w:rsidRDefault="00347FDD" w14:paraId="01B94372" wp14:textId="77777777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xmlns:wp14="http://schemas.microsoft.com/office/word/2010/wordml" w:rsidRPr="0036278E" w:rsidR="001060B0" w:rsidTr="3FF12E2D" w14:paraId="58A39A84" wp14:textId="77777777">
        <w:trPr>
          <w:trHeight w:val="220"/>
        </w:trPr>
        <w:tc>
          <w:tcPr>
            <w:tcW w:w="16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11F77" w:rsidR="0036278E" w:rsidP="0036278E" w:rsidRDefault="0036278E" w14:paraId="252206B6" wp14:textId="777777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Pr="00E11F77" w:rsidR="00347FDD" w:rsidTr="00E11F77" w14:paraId="1DB5377A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347FDD" w:rsidRDefault="00347FDD" w14:paraId="68B1C30F" wp14:textId="777777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  <w:lang w:val="es-ES"/>
                    </w:rPr>
                    <w:t>A.-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3DF3570B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347FDD" w:rsidTr="00E11F77" w14:paraId="33C8DDF1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1C1F2D" w:rsidRDefault="00347FDD" w14:paraId="28DE9FC4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B.-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Pr="00E11F77" w:rsidR="0091049C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242E52B3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91049C" w:rsidTr="00E11F77" w14:paraId="3CF72419" wp14:textId="77777777">
              <w:tc>
                <w:tcPr>
                  <w:tcW w:w="4957" w:type="dxa"/>
                  <w:shd w:val="clear" w:color="auto" w:fill="auto"/>
                </w:tcPr>
                <w:p w:rsidRPr="00E11F77" w:rsidR="0091049C" w:rsidP="001C1F2D" w:rsidRDefault="001C1F2D" w14:paraId="2567A75E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Pr="00E11F77" w:rsidR="0091049C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Pr="00E11F77" w:rsidR="0091049C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91049C" w:rsidP="00347FDD" w:rsidRDefault="0091049C" w14:paraId="4825DEB6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347FDD" w:rsidTr="00E11F77" w14:paraId="57CEEA06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1C1F2D" w:rsidRDefault="001C1F2D" w14:paraId="665A1C1F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Pr="00E11F77" w:rsidR="00347FDD">
                    <w:rPr>
                      <w:sz w:val="22"/>
                      <w:szCs w:val="22"/>
                    </w:rPr>
                    <w:t>.- Importe IVE</w:t>
                  </w:r>
                  <w:r w:rsidRPr="00E11F77" w:rsidR="0091049C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6BD42FB8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347FDD" w:rsidTr="00E11F77" w14:paraId="1DF80890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1C1F2D" w:rsidRDefault="00347FDD" w14:paraId="36CE25D1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Pr="00E11F77" w:rsidR="0091049C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32E8F620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Pr="00E11F77" w:rsidR="0036278E" w:rsidP="0036278E" w:rsidRDefault="0036278E" w14:paraId="6B62F1B3" wp14:textId="77777777">
            <w:pPr>
              <w:spacing w:line="276" w:lineRule="auto"/>
              <w:rPr>
                <w:sz w:val="22"/>
                <w:szCs w:val="22"/>
              </w:rPr>
            </w:pPr>
          </w:p>
          <w:p w:rsidRPr="00E11F77" w:rsidR="001060B0" w:rsidP="00155CCF" w:rsidRDefault="001060B0" w14:paraId="02F2C34E" wp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3026C0" w:rsidR="00BF2E4B" w:rsidTr="3FF12E2D" w14:paraId="03D1585E" wp14:textId="77777777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11F77" w:rsidR="00BF2E4B" w:rsidP="00BF2E4B" w:rsidRDefault="00BF2E4B" w14:paraId="680A4E5D" wp14:textId="77777777">
            <w:pPr>
              <w:rPr>
                <w:color w:val="000000"/>
                <w:sz w:val="22"/>
                <w:szCs w:val="22"/>
              </w:rPr>
            </w:pPr>
          </w:p>
          <w:p w:rsidRPr="00E11F77" w:rsidR="00347FDD" w:rsidP="00BF2E4B" w:rsidRDefault="00347FDD" w14:paraId="19219836" wp14:textId="77777777">
            <w:pPr>
              <w:rPr>
                <w:color w:val="000000"/>
                <w:sz w:val="22"/>
                <w:szCs w:val="22"/>
              </w:rPr>
            </w:pPr>
          </w:p>
          <w:p w:rsidRPr="00E11F77" w:rsidR="00347FDD" w:rsidP="00347FDD" w:rsidRDefault="00347FDD" w14:paraId="00732B37" wp14:textId="77777777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Pr="00E11F77" w:rsidR="00E11F77" w:rsidTr="00E11F77" w14:paraId="189766A1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206EBA36" wp14:textId="777777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60D94DCC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E11F77" w:rsidTr="00E11F77" w14:paraId="1006CAD5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11F574F8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224C3EE1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E11F77" w:rsidTr="00E11F77" w14:paraId="44BFA03F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29BEF687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006D393A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Pr="00E11F77" w:rsidR="00E11F77" w:rsidTr="00E11F77" w14:paraId="661B58E3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13868394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6DFFA815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E11F77" w:rsidTr="00E11F77" w14:paraId="5D151796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6A500041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296FEF7D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799CBA99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7163DB34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7194DBDC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7FB48070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229F3F68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769D0D3C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53FF6B04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39CE0C19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54CD245A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3712CDC9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3B47ED" w:rsidRDefault="00E11F77" w14:paraId="2621EA11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Importe total (deberá coincidir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importe da casilla </w:t>
                  </w:r>
                  <w:r w:rsidR="003B47ED">
                    <w:rPr>
                      <w:sz w:val="22"/>
                      <w:szCs w:val="22"/>
                    </w:rPr>
                    <w:t>A</w:t>
                  </w:r>
                  <w:r w:rsidRPr="00E11F77">
                    <w:rPr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cadro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superior)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1D549482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Pr="00E11F77" w:rsidR="00347FDD" w:rsidP="00347FDD" w:rsidRDefault="00347FDD" w14:paraId="1231BE67" wp14:textId="77777777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:rsidRPr="00E11F77" w:rsidR="00347FDD" w:rsidP="00347FDD" w:rsidRDefault="00347FDD" w14:paraId="36FEB5B0" wp14:textId="77777777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652" w:type="dxa"/>
              <w:tblInd w:w="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"/>
            </w:tblGrid>
            <w:tr w:rsidRPr="00E11F77" w:rsidR="00B4737B" w:rsidTr="00E11F77" w14:paraId="30D7AA69" wp14:textId="77777777">
              <w:trPr>
                <w:trHeight w:val="2630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E11F77" w:rsidR="00347FDD" w:rsidP="00347FDD" w:rsidRDefault="00347FDD" w14:paraId="7196D064" wp14:textId="7777777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E11F77" w:rsidR="00B4737B" w:rsidTr="00E11F77" w14:paraId="34FF1C98" wp14:textId="777777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E11F77" w:rsidR="00E11F77" w:rsidP="00347FDD" w:rsidRDefault="00E11F77" w14:paraId="6D072C0D" wp14:textId="7777777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Pr="00E11F77" w:rsidR="00B4737B" w:rsidTr="00E11F77" w14:paraId="48A21919" wp14:textId="777777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E11F77" w:rsidR="00E11F77" w:rsidP="00347FDD" w:rsidRDefault="00E11F77" w14:paraId="6BD18F9B" wp14:textId="7777777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E11F77" w:rsidR="00347FDD" w:rsidP="00BF2E4B" w:rsidRDefault="00347FDD" w14:paraId="238601FE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0F3CABC7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5B08B5D1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16DEB4AB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0AD9C6F4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4B1F511A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65F9C3DC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5023141B" wp14:textId="77777777">
            <w:pPr>
              <w:rPr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3026C0" w:rsidR="00FC4732" w:rsidTr="3FF12E2D" w14:paraId="6049DAA5" wp14:textId="77777777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B4737B" w:rsidR="00FC4732" w:rsidP="00FC4732" w:rsidRDefault="00FC4732" w14:paraId="0E066EAB" wp14:textId="598610C8">
            <w:pPr>
              <w:spacing w:line="276" w:lineRule="auto"/>
            </w:pPr>
            <w:bookmarkStart w:name="_GoBack" w:id="0"/>
            <w:bookmarkEnd w:id="0"/>
            <w:r w:rsidR="00FC4732">
              <w:rPr/>
              <w:t xml:space="preserve">Desglose aproximado da </w:t>
            </w:r>
            <w:proofErr w:type="spellStart"/>
            <w:r w:rsidR="00FC4732">
              <w:rPr/>
              <w:t>execución</w:t>
            </w:r>
            <w:proofErr w:type="spellEnd"/>
            <w:r w:rsidR="00FC4732">
              <w:rPr/>
              <w:t xml:space="preserve"> do </w:t>
            </w:r>
            <w:proofErr w:type="spellStart"/>
            <w:r w:rsidR="00FC4732">
              <w:rPr/>
              <w:t>orzamento</w:t>
            </w:r>
            <w:proofErr w:type="spellEnd"/>
            <w:r w:rsidR="00FC4732">
              <w:rPr/>
              <w:t xml:space="preserve">, que </w:t>
            </w:r>
            <w:proofErr w:type="spellStart"/>
            <w:r w:rsidR="00FC4732">
              <w:rPr/>
              <w:t>poderá</w:t>
            </w:r>
            <w:proofErr w:type="spellEnd"/>
            <w:r w:rsidR="00FC4732">
              <w:rPr/>
              <w:t xml:space="preserve"> variar entre conceptos en función das necesidades específicas para </w:t>
            </w:r>
            <w:proofErr w:type="gramStart"/>
            <w:r w:rsidR="00FC4732">
              <w:rPr/>
              <w:t>a</w:t>
            </w:r>
            <w:proofErr w:type="gramEnd"/>
            <w:r w:rsidR="00FC4732">
              <w:rPr/>
              <w:t xml:space="preserve"> realización do contrato.</w:t>
            </w:r>
          </w:p>
          <w:p w:rsidRPr="00E11F77" w:rsidR="00FC4732" w:rsidP="00BF2E4B" w:rsidRDefault="00FC4732" w14:paraId="1F3B1409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562C75D1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664355AD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1A965116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7DF4E37C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44FB30F8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1DA6542E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3041E394" wp14:textId="77777777">
            <w:pPr>
              <w:rPr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8C3036" w:rsidR="00BF2E4B" w:rsidTr="3FF12E2D" w14:paraId="722B00AE" wp14:textId="77777777">
        <w:trPr>
          <w:trHeight w:val="220"/>
        </w:trPr>
        <w:tc>
          <w:tcPr>
            <w:tcW w:w="87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4737B" w:rsidR="00BF2E4B" w:rsidP="00B4737B" w:rsidRDefault="00BF2E4B" w14:paraId="42C6D796" wp14:textId="77777777">
            <w:pPr>
              <w:spacing w:line="276" w:lineRule="auto"/>
              <w:rPr>
                <w:sz w:val="22"/>
                <w:szCs w:val="22"/>
              </w:rPr>
            </w:pPr>
          </w:p>
          <w:p w:rsidRPr="00B4737B" w:rsidR="00B4737B" w:rsidP="00B4737B" w:rsidRDefault="00B4737B" w14:paraId="6E1831B3" wp14:textId="77777777">
            <w:pPr>
              <w:spacing w:line="276" w:lineRule="auto"/>
              <w:rPr>
                <w:sz w:val="22"/>
                <w:szCs w:val="22"/>
              </w:rPr>
            </w:pPr>
          </w:p>
          <w:p w:rsidRPr="008C3036" w:rsidR="00B4737B" w:rsidP="00BF2E4B" w:rsidRDefault="00B4737B" w14:paraId="54E11D2A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31126E5D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2DE403A5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62431CDC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49E398E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16287F21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5BE93A6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384BA73E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="004122C5" w:rsidRDefault="004122C5" w14:paraId="34B3F2EB" wp14:textId="77777777">
      <w:r>
        <w:br w:type="page"/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xmlns:wp14="http://schemas.microsoft.com/office/word/2010/wordml" w:rsidRPr="008C3036" w:rsidR="00BF2E4B" w:rsidTr="0091049C" w14:paraId="7D34F5C7" wp14:textId="77777777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3651B9" w:rsidP="00BF2E4B" w:rsidRDefault="003651B9" w14:paraId="0B4020A7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1D7B270A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4F904CB7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06971CD3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2A1F701D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03EFCA41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5F96A72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5B95CD1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xmlns:wp14="http://schemas.microsoft.com/office/word/2010/wordml" w:rsidRPr="008C3036" w:rsidR="0091049C" w:rsidTr="0091049C" w14:paraId="5220BBB2" wp14:textId="77777777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13CB595B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6D9C8D39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675E05EE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2FC17F8B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0A4F7224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Pr="00347FDD" w:rsidR="00347FDD" w:rsidP="00347FDD" w:rsidRDefault="00347FDD" w14:paraId="29772BFE" wp14:textId="77777777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xmlns:wp14="http://schemas.microsoft.com/office/word/2010/wordml" w:rsidR="00347FDD" w:rsidP="00AE56C8" w:rsidRDefault="00347FDD" w14:paraId="5AE48A43" wp14:textId="77777777">
      <w:pPr>
        <w:pStyle w:val="Sangradetextonormal"/>
        <w:jc w:val="both"/>
        <w:rPr>
          <w:lang w:val="es-ES"/>
        </w:rPr>
      </w:pPr>
    </w:p>
    <w:p xmlns:wp14="http://schemas.microsoft.com/office/word/2010/wordml" w:rsidR="00AE56C8" w:rsidP="00AE56C8" w:rsidRDefault="003026C0" w14:paraId="322E1CFD" wp14:textId="77777777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Pr="00AE56C8" w:rsidR="00AB305D">
        <w:rPr>
          <w:lang w:val="es-ES"/>
        </w:rPr>
        <w:t xml:space="preserve"> </w:t>
      </w:r>
      <w:proofErr w:type="spellStart"/>
      <w:proofErr w:type="gramStart"/>
      <w:r w:rsidRPr="00AE56C8" w:rsidR="00AB305D">
        <w:rPr>
          <w:lang w:val="es-ES"/>
        </w:rPr>
        <w:t>asinante</w:t>
      </w:r>
      <w:r w:rsidR="0091049C">
        <w:rPr>
          <w:lang w:val="es-ES"/>
        </w:rPr>
        <w:t>s</w:t>
      </w:r>
      <w:proofErr w:type="spellEnd"/>
      <w:r w:rsidR="0091049C">
        <w:rPr>
          <w:lang w:val="es-ES"/>
        </w:rPr>
        <w:t xml:space="preserve"> </w:t>
      </w:r>
      <w:r w:rsidRPr="00AE56C8" w:rsidR="00AB305D">
        <w:rPr>
          <w:lang w:val="es-ES"/>
        </w:rPr>
        <w:t>,</w:t>
      </w:r>
      <w:proofErr w:type="gramEnd"/>
      <w:r w:rsidRPr="00AE56C8" w:rsidR="00482433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Pr="00AE56C8" w:rsidR="00482433">
        <w:rPr>
          <w:lang w:val="es-ES"/>
        </w:rPr>
        <w:t xml:space="preserve"> </w:t>
      </w:r>
      <w:r w:rsidRPr="00AE56C8" w:rsidR="00AB305D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Pr="00AE56C8" w:rsidR="00AB305D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xmlns:wp14="http://schemas.microsoft.com/office/word/2010/wordml" w:rsidR="00AE56C8" w:rsidP="00AE56C8" w:rsidRDefault="00AE56C8" w14:paraId="50F40DEB" wp14:textId="77777777">
      <w:pPr>
        <w:pStyle w:val="Sangradetextonormal"/>
        <w:ind w:left="643"/>
        <w:jc w:val="both"/>
        <w:rPr>
          <w:lang w:val="es-ES"/>
        </w:rPr>
      </w:pPr>
    </w:p>
    <w:p xmlns:wp14="http://schemas.microsoft.com/office/word/2010/wordml" w:rsidR="003D483C" w:rsidP="003D483C" w:rsidRDefault="00AE56C8" w14:paraId="1817237F" wp14:textId="77777777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Pr="003D483C" w:rsidR="00AB305D">
        <w:rPr>
          <w:lang w:val="es-ES"/>
        </w:rPr>
        <w:t>incurs</w:t>
      </w:r>
      <w:r w:rsidR="00662142">
        <w:rPr>
          <w:lang w:val="es-ES"/>
        </w:rPr>
        <w:t>os</w:t>
      </w:r>
      <w:r w:rsidRPr="003D483C" w:rsidR="00AB305D">
        <w:rPr>
          <w:lang w:val="es-ES"/>
        </w:rPr>
        <w:t xml:space="preserve"> </w:t>
      </w:r>
      <w:proofErr w:type="spellStart"/>
      <w:r w:rsidRPr="003D483C" w:rsidR="00AB305D">
        <w:rPr>
          <w:lang w:val="es-ES"/>
        </w:rPr>
        <w:t>nas</w:t>
      </w:r>
      <w:proofErr w:type="spellEnd"/>
      <w:r w:rsidRPr="003D483C" w:rsidR="00AB305D">
        <w:rPr>
          <w:lang w:val="es-ES"/>
        </w:rPr>
        <w:t xml:space="preserve"> causas </w:t>
      </w:r>
      <w:proofErr w:type="spellStart"/>
      <w:r w:rsidRPr="003D483C" w:rsidR="00AB305D">
        <w:rPr>
          <w:lang w:val="es-ES"/>
        </w:rPr>
        <w:t>legais</w:t>
      </w:r>
      <w:proofErr w:type="spellEnd"/>
      <w:r w:rsidRPr="003D483C" w:rsidR="00AB305D">
        <w:rPr>
          <w:lang w:val="es-ES"/>
        </w:rPr>
        <w:t xml:space="preserve"> de prohibición para a contratación pública.</w:t>
      </w:r>
    </w:p>
    <w:p xmlns:wp14="http://schemas.microsoft.com/office/word/2010/wordml" w:rsidR="0091049C" w:rsidP="00BD420F" w:rsidRDefault="00AE56C8" w14:paraId="06465245" wp14:textId="77777777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Pr="0091049C" w:rsidR="00DE5A19">
        <w:rPr>
          <w:lang w:val="es-ES" w:eastAsia="x-none"/>
        </w:rPr>
        <w:t>coñece</w:t>
      </w:r>
      <w:r w:rsidRPr="0091049C" w:rsidR="0091049C">
        <w:rPr>
          <w:lang w:val="es-ES" w:eastAsia="x-none"/>
        </w:rPr>
        <w:t>n</w:t>
      </w:r>
      <w:proofErr w:type="spellEnd"/>
      <w:r w:rsidRPr="0091049C" w:rsidR="00DE5A19">
        <w:rPr>
          <w:lang w:val="es-ES" w:eastAsia="x-none"/>
        </w:rPr>
        <w:t xml:space="preserve"> as </w:t>
      </w:r>
      <w:proofErr w:type="spellStart"/>
      <w:r w:rsidRPr="0091049C" w:rsidR="00DE5A19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Pr="0091049C" w:rsidR="00DE5A19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Pr="0091049C" w:rsid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Pr="0091049C" w:rsidR="00DE5A19">
        <w:rPr>
          <w:lang w:val="es-ES" w:eastAsia="x-none"/>
        </w:rPr>
        <w:t xml:space="preserve">de igual forma que </w:t>
      </w:r>
      <w:proofErr w:type="gramStart"/>
      <w:r w:rsidRPr="0091049C" w:rsidR="00DE5A19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Pr="0091049C" w:rsidR="00DE5A19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Pr="0091049C" w:rsidR="00DE5A19">
        <w:rPr>
          <w:lang w:val="es-ES" w:eastAsia="x-none"/>
        </w:rPr>
        <w:t xml:space="preserve"> o </w:t>
      </w:r>
      <w:proofErr w:type="spellStart"/>
      <w:r w:rsidRPr="0091049C" w:rsidR="00DE5A19">
        <w:rPr>
          <w:lang w:val="es-ES" w:eastAsia="x-none"/>
        </w:rPr>
        <w:t>regulamento</w:t>
      </w:r>
      <w:proofErr w:type="spellEnd"/>
      <w:r w:rsidRPr="0091049C" w:rsidR="00DE5A19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xmlns:wp14="http://schemas.microsoft.com/office/word/2010/wordml" w:rsidRPr="0091049C" w:rsidR="00AE56C8" w:rsidP="00BD420F" w:rsidRDefault="007F3330" w14:paraId="7AF0962B" wp14:textId="77777777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Pr="0091049C" w:rsidR="003D483C">
        <w:rPr>
          <w:lang w:val="es-ES" w:eastAsia="x-none"/>
        </w:rPr>
        <w:t>se compromete</w:t>
      </w:r>
      <w:r w:rsidRPr="0091049C" w:rsidR="0091049C">
        <w:rPr>
          <w:lang w:val="es-ES" w:eastAsia="x-none"/>
        </w:rPr>
        <w:t>n</w:t>
      </w:r>
      <w:r w:rsidRPr="0091049C" w:rsidR="003D483C">
        <w:rPr>
          <w:lang w:val="es-ES" w:eastAsia="x-none"/>
        </w:rPr>
        <w:t xml:space="preserve"> a </w:t>
      </w:r>
      <w:proofErr w:type="spellStart"/>
      <w:r w:rsidRPr="0091049C" w:rsidR="003D483C">
        <w:rPr>
          <w:lang w:val="es-ES" w:eastAsia="x-none"/>
        </w:rPr>
        <w:t>l</w:t>
      </w:r>
      <w:r w:rsidRPr="0091049C" w:rsidR="00AE56C8">
        <w:rPr>
          <w:lang w:val="es-ES"/>
        </w:rPr>
        <w:t>evar</w:t>
      </w:r>
      <w:proofErr w:type="spellEnd"/>
      <w:r w:rsidRPr="0091049C" w:rsidR="00AE56C8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Pr="0091049C" w:rsidR="00AE56C8">
        <w:rPr>
          <w:lang w:val="es-ES"/>
        </w:rPr>
        <w:t>pro</w:t>
      </w:r>
      <w:r w:rsidRPr="0091049C">
        <w:rPr>
          <w:lang w:val="es-ES"/>
        </w:rPr>
        <w:t>x</w:t>
      </w:r>
      <w:r w:rsidRPr="0091049C" w:rsidR="00AE56C8">
        <w:rPr>
          <w:lang w:val="es-ES"/>
        </w:rPr>
        <w:t>ecto</w:t>
      </w:r>
      <w:proofErr w:type="spellEnd"/>
      <w:r w:rsidRPr="0091049C" w:rsidR="009D7126">
        <w:rPr>
          <w:lang w:val="es-ES"/>
        </w:rPr>
        <w:t xml:space="preserve"> </w:t>
      </w:r>
      <w:proofErr w:type="spellStart"/>
      <w:r w:rsidRPr="0091049C" w:rsidR="009D7126">
        <w:rPr>
          <w:lang w:val="es-ES"/>
        </w:rPr>
        <w:t>nas</w:t>
      </w:r>
      <w:proofErr w:type="spellEnd"/>
      <w:r w:rsidRPr="0091049C" w:rsidR="009D7126">
        <w:rPr>
          <w:lang w:val="es-ES"/>
        </w:rPr>
        <w:t xml:space="preserve"> </w:t>
      </w:r>
      <w:proofErr w:type="spellStart"/>
      <w:r w:rsidRPr="0091049C" w:rsidR="009D7126">
        <w:rPr>
          <w:lang w:val="es-ES"/>
        </w:rPr>
        <w:t>condicións</w:t>
      </w:r>
      <w:proofErr w:type="spellEnd"/>
      <w:r w:rsidRPr="0091049C" w:rsidR="009D7126">
        <w:rPr>
          <w:lang w:val="es-ES"/>
        </w:rPr>
        <w:t xml:space="preserve"> e </w:t>
      </w:r>
      <w:proofErr w:type="spellStart"/>
      <w:r w:rsidRPr="0091049C" w:rsidR="009D7126">
        <w:rPr>
          <w:lang w:val="es-ES"/>
        </w:rPr>
        <w:t>prazo</w:t>
      </w:r>
      <w:proofErr w:type="spellEnd"/>
      <w:r w:rsidRPr="0091049C" w:rsidR="009D7126">
        <w:rPr>
          <w:lang w:val="es-ES"/>
        </w:rPr>
        <w:t xml:space="preserve"> acordados</w:t>
      </w:r>
      <w:r w:rsidRPr="0091049C" w:rsidR="00AE56C8">
        <w:rPr>
          <w:lang w:val="es-ES"/>
        </w:rPr>
        <w:t xml:space="preserve">, </w:t>
      </w:r>
      <w:proofErr w:type="spellStart"/>
      <w:r w:rsidRPr="0091049C" w:rsidR="00AE56C8">
        <w:rPr>
          <w:lang w:val="es-ES"/>
        </w:rPr>
        <w:t>sendo</w:t>
      </w:r>
      <w:proofErr w:type="spellEnd"/>
      <w:r w:rsidRPr="0091049C" w:rsidR="00AE56C8">
        <w:rPr>
          <w:lang w:val="es-ES"/>
        </w:rPr>
        <w:t xml:space="preserve"> </w:t>
      </w:r>
      <w:r w:rsidRPr="0091049C">
        <w:rPr>
          <w:lang w:val="es-ES"/>
        </w:rPr>
        <w:t>o</w:t>
      </w:r>
      <w:r w:rsidRPr="0091049C" w:rsidR="0091049C">
        <w:rPr>
          <w:lang w:val="es-ES"/>
        </w:rPr>
        <w:t>s</w:t>
      </w:r>
      <w:r w:rsidRPr="0091049C" w:rsidR="00AE56C8">
        <w:rPr>
          <w:lang w:val="es-ES"/>
        </w:rPr>
        <w:t xml:space="preserve"> responsable</w:t>
      </w:r>
      <w:r w:rsidRPr="0091049C" w:rsidR="0091049C">
        <w:rPr>
          <w:lang w:val="es-ES"/>
        </w:rPr>
        <w:t>s</w:t>
      </w:r>
      <w:r w:rsidRPr="0091049C" w:rsidR="00AE56C8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Pr="0091049C" w:rsidR="00AE56C8">
        <w:rPr>
          <w:lang w:val="es-ES"/>
        </w:rPr>
        <w:t xml:space="preserve"> técnicos </w:t>
      </w:r>
      <w:proofErr w:type="spellStart"/>
      <w:r w:rsidRPr="0091049C" w:rsidR="00AE56C8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Pr="0091049C" w:rsidR="00AE56C8">
        <w:rPr>
          <w:lang w:val="es-ES"/>
        </w:rPr>
        <w:t>.</w:t>
      </w:r>
    </w:p>
    <w:p xmlns:wp14="http://schemas.microsoft.com/office/word/2010/wordml" w:rsidR="00D212AB" w:rsidP="009A0B8D" w:rsidRDefault="00D212AB" w14:paraId="77A52294" wp14:textId="77777777">
      <w:pPr>
        <w:pStyle w:val="Sangradetextonormal"/>
        <w:ind w:left="643"/>
        <w:jc w:val="both"/>
        <w:rPr>
          <w:highlight w:val="yellow"/>
          <w:lang w:val="es-ES"/>
        </w:rPr>
      </w:pPr>
    </w:p>
    <w:p xmlns:wp14="http://schemas.microsoft.com/office/word/2010/wordml" w:rsidR="00E11F77" w:rsidP="00E11F77" w:rsidRDefault="00E11F77" w14:paraId="007DCDA8" wp14:textId="77777777">
      <w:pPr>
        <w:pStyle w:val="Sangradetextonormal"/>
        <w:ind w:left="0"/>
        <w:jc w:val="both"/>
      </w:pPr>
    </w:p>
    <w:p xmlns:wp14="http://schemas.microsoft.com/office/word/2010/wordml" w:rsidR="004122C5" w:rsidP="00E11F77" w:rsidRDefault="004122C5" w14:paraId="450EA2D7" wp14:textId="77777777">
      <w:pPr>
        <w:pStyle w:val="Sangradetextonormal"/>
        <w:ind w:left="0"/>
        <w:jc w:val="both"/>
      </w:pPr>
    </w:p>
    <w:p xmlns:wp14="http://schemas.microsoft.com/office/word/2010/wordml" w:rsidR="004122C5" w:rsidP="00E11F77" w:rsidRDefault="004122C5" w14:paraId="3DD355C9" wp14:textId="77777777">
      <w:pPr>
        <w:pStyle w:val="Sangradetextonormal"/>
        <w:ind w:left="0"/>
        <w:jc w:val="both"/>
      </w:pPr>
    </w:p>
    <w:p xmlns:wp14="http://schemas.microsoft.com/office/word/2010/wordml" w:rsidRPr="00AE56C8" w:rsidR="00E11F77" w:rsidP="00E11F77" w:rsidRDefault="00E11F77" w14:paraId="3DE19DB8" wp14:textId="777777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xmlns:wp14="http://schemas.microsoft.com/office/word/2010/wordml" w:rsidRPr="00AE56C8" w:rsidR="00E11F77" w:rsidP="00E11F77" w:rsidRDefault="00E11F77" w14:paraId="1A81F0B1" wp14:textId="77777777">
      <w:pPr>
        <w:pStyle w:val="Sangradetextonormal"/>
        <w:ind w:left="0"/>
        <w:jc w:val="both"/>
      </w:pPr>
    </w:p>
    <w:p xmlns:wp14="http://schemas.microsoft.com/office/word/2010/wordml" w:rsidR="00B739C4" w:rsidP="00E11F77" w:rsidRDefault="00B739C4" w14:paraId="717AAFBA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56EE48EE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2908EB2C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121FD38A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1FE2DD96" wp14:textId="77777777">
      <w:pPr>
        <w:spacing w:line="360" w:lineRule="auto"/>
        <w:rPr>
          <w:sz w:val="20"/>
        </w:rPr>
      </w:pPr>
    </w:p>
    <w:p xmlns:wp14="http://schemas.microsoft.com/office/word/2010/wordml" w:rsidRPr="00AE56C8" w:rsidR="00E11F77" w:rsidP="00E11F77" w:rsidRDefault="00E11F77" w14:paraId="26503D88" wp14:textId="777777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xmlns:wp14="http://schemas.microsoft.com/office/word/2010/wordml" w:rsidRPr="00AE56C8" w:rsidR="00E11F77" w:rsidP="00E11F77" w:rsidRDefault="00E11F77" w14:paraId="27357532" wp14:textId="77777777">
      <w:pPr>
        <w:pStyle w:val="Sangradetextonormal"/>
        <w:ind w:left="0"/>
        <w:jc w:val="both"/>
      </w:pPr>
    </w:p>
    <w:p xmlns:wp14="http://schemas.microsoft.com/office/word/2010/wordml" w:rsidR="0091049C" w:rsidP="00E11F77" w:rsidRDefault="0091049C" w14:paraId="07F023C8" wp14:textId="77777777">
      <w:pPr>
        <w:spacing w:line="360" w:lineRule="auto"/>
        <w:rPr>
          <w:sz w:val="20"/>
        </w:rPr>
      </w:pPr>
    </w:p>
    <w:p xmlns:wp14="http://schemas.microsoft.com/office/word/2010/wordml" w:rsidR="00F01CDE" w:rsidP="00E11F77" w:rsidRDefault="00F01CDE" w14:paraId="4BDB5498" wp14:textId="77777777">
      <w:pPr>
        <w:spacing w:line="360" w:lineRule="auto"/>
        <w:rPr>
          <w:sz w:val="18"/>
          <w:szCs w:val="18"/>
        </w:rPr>
      </w:pPr>
    </w:p>
    <w:p xmlns:wp14="http://schemas.microsoft.com/office/word/2010/wordml" w:rsidRPr="0036278E" w:rsidR="00F01CDE" w:rsidP="00E11F77" w:rsidRDefault="00F01CDE" w14:paraId="2916C19D" wp14:textId="77777777">
      <w:pPr>
        <w:spacing w:line="360" w:lineRule="auto"/>
        <w:rPr>
          <w:sz w:val="18"/>
          <w:szCs w:val="18"/>
        </w:rPr>
      </w:pPr>
    </w:p>
    <w:p xmlns:wp14="http://schemas.microsoft.com/office/word/2010/wordml" w:rsidRPr="0036278E" w:rsidR="00B739C4" w:rsidP="00B739C4" w:rsidRDefault="00B739C4" w14:paraId="388A540F" wp14:textId="77777777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>RESOLUCIÓN DA VICERREITORÍA DE INVESTIGACIÓN E TRANSFERENCIA</w:t>
      </w:r>
    </w:p>
    <w:p xmlns:wp14="http://schemas.microsoft.com/office/word/2010/wordml" w:rsidRPr="0036278E" w:rsidR="00B739C4" w:rsidP="00B739C4" w:rsidRDefault="00B739C4" w14:paraId="4CCA2EF1" wp14:textId="77777777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xmlns:wp14="http://schemas.microsoft.com/office/word/2010/wordml" w:rsidRPr="0036278E" w:rsidR="00B739C4" w:rsidP="00B739C4" w:rsidRDefault="00B739C4" w14:paraId="74869460" wp14:textId="77777777">
      <w:pPr>
        <w:spacing w:line="360" w:lineRule="auto"/>
        <w:jc w:val="both"/>
        <w:rPr>
          <w:sz w:val="18"/>
          <w:szCs w:val="18"/>
        </w:rPr>
      </w:pPr>
    </w:p>
    <w:p xmlns:wp14="http://schemas.microsoft.com/office/word/2010/wordml" w:rsidRPr="0036278E" w:rsidR="003026C0" w:rsidP="00B739C4" w:rsidRDefault="00482433" w14:paraId="5F94517E" wp14:textId="7777777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 xml:space="preserve">Coruña, </w:t>
      </w:r>
      <w:r w:rsidRPr="00984173" w:rsidR="003026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</w:t>
      </w:r>
      <w:r w:rsidRPr="00984173" w:rsidR="00F653F4">
        <w:rPr>
          <w:sz w:val="18"/>
          <w:szCs w:val="18"/>
        </w:rPr>
        <w:t xml:space="preserve">   </w:t>
      </w:r>
      <w:r w:rsidRPr="00984173" w:rsidR="0036278E">
        <w:rPr>
          <w:sz w:val="18"/>
          <w:szCs w:val="18"/>
        </w:rPr>
        <w:t xml:space="preserve"> </w:t>
      </w:r>
      <w:r w:rsidRPr="00984173" w:rsidR="003026C0">
        <w:rPr>
          <w:sz w:val="18"/>
          <w:szCs w:val="18"/>
        </w:rPr>
        <w:t xml:space="preserve">de </w:t>
      </w:r>
      <w:r w:rsidRPr="00984173" w:rsidR="00F653F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</w:t>
      </w:r>
      <w:r w:rsidRPr="00984173" w:rsidR="00F653F4">
        <w:rPr>
          <w:sz w:val="18"/>
          <w:szCs w:val="18"/>
        </w:rPr>
        <w:t xml:space="preserve"> </w:t>
      </w:r>
      <w:r w:rsidRPr="00984173" w:rsidR="003026C0">
        <w:rPr>
          <w:sz w:val="18"/>
          <w:szCs w:val="18"/>
        </w:rPr>
        <w:t xml:space="preserve"> do </w:t>
      </w:r>
    </w:p>
    <w:sectPr w:rsidRPr="0036278E" w:rsidR="003026C0" w:rsidSect="004B1497">
      <w:headerReference w:type="default" r:id="rId8"/>
      <w:pgSz w:w="11906" w:h="16838" w:orient="portrait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D1402" w:rsidRDefault="000D1402" w14:paraId="46ABBD8F" wp14:textId="77777777">
      <w:r>
        <w:separator/>
      </w:r>
    </w:p>
  </w:endnote>
  <w:endnote w:type="continuationSeparator" w:id="0">
    <w:p xmlns:wp14="http://schemas.microsoft.com/office/word/2010/wordml" w:rsidR="000D1402" w:rsidRDefault="000D1402" w14:paraId="06BBA3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D1402" w:rsidRDefault="000D1402" w14:paraId="464FCBC1" wp14:textId="77777777">
      <w:r>
        <w:separator/>
      </w:r>
    </w:p>
  </w:footnote>
  <w:footnote w:type="continuationSeparator" w:id="0">
    <w:p xmlns:wp14="http://schemas.microsoft.com/office/word/2010/wordml" w:rsidR="000D1402" w:rsidRDefault="000D1402" w14:paraId="5C8C6B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31E16" w:rsidP="00155CCF" w:rsidRDefault="00531E16" w14:paraId="537B2570" wp14:textId="77777777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531E16" w:rsidP="00155CCF" w:rsidRDefault="00531E16" w14:paraId="187F57B8" wp14:textId="77777777">
    <w:pPr>
      <w:pStyle w:val="Textoindependiente"/>
      <w:rPr>
        <w:b/>
        <w:sz w:val="16"/>
        <w:szCs w:val="16"/>
      </w:rPr>
    </w:pPr>
  </w:p>
  <w:p xmlns:wp14="http://schemas.microsoft.com/office/word/2010/wordml" w:rsidR="00531E16" w:rsidP="00155CCF" w:rsidRDefault="00531E16" w14:paraId="54738AF4" wp14:textId="77777777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203845"/>
    <w:rsid w:val="00213569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707591"/>
    <w:rsid w:val="00712E1F"/>
    <w:rsid w:val="00717622"/>
    <w:rsid w:val="00750886"/>
    <w:rsid w:val="007F3330"/>
    <w:rsid w:val="007F46ED"/>
    <w:rsid w:val="00864368"/>
    <w:rsid w:val="00865E99"/>
    <w:rsid w:val="00892F6F"/>
    <w:rsid w:val="008A5420"/>
    <w:rsid w:val="008C3036"/>
    <w:rsid w:val="008E373B"/>
    <w:rsid w:val="0091049C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4737B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C4732"/>
    <w:rsid w:val="00FE5158"/>
    <w:rsid w:val="00FF19FF"/>
    <w:rsid w:val="00FF5C3F"/>
    <w:rsid w:val="00FF790F"/>
    <w:rsid w:val="308317D1"/>
    <w:rsid w:val="3FF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4A2B435"/>
  <w15:docId w15:val="{03B500BB-DEF4-410C-AE69-A1EB83B06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hAnchor="margin" w:vAnchor="page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hAnchor="page" w:vAnchor="page" w:x="1175" w:y="725"/>
      <w:outlineLvl w:val="3"/>
    </w:pPr>
    <w:rPr>
      <w:rFonts w:ascii="Tahoma" w:hAnsi="Tahoma"/>
      <w:b/>
      <w:sz w:val="20"/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Fuentedeprrafopredeter"/>
    <w:link w:val="Encabezado"/>
    <w:uiPriority w:val="99"/>
    <w:rsid w:val="001060B0"/>
    <w:rPr>
      <w:sz w:val="24"/>
    </w:rPr>
  </w:style>
  <w:style w:type="character" w:styleId="PiedepginaCar" w:customStyle="1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styleId="TextoindependienteCar" w:customStyle="1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styleId="st1" w:customStyle="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 xsi:nil="true"/>
    <_Flow_SignoffStatus xmlns="8d7571f2-ba1b-4de2-a768-88a0660b1e72" xsi:nil="true"/>
    <ESTADO xmlns="8d7571f2-ba1b-4de2-a768-88a0660b1e72" xsi:nil="true"/>
    <l25a29ab660f4e7791a7a63fd1582f8f xmlns="8d7571f2-ba1b-4de2-a768-88a0660b1e72">
      <Terms xmlns="http://schemas.microsoft.com/office/infopath/2007/PartnerControls"/>
    </l25a29ab660f4e7791a7a63fd1582f8f>
    <Descripci_x00f3_n xmlns="8d7571f2-ba1b-4de2-a768-88a0660b1e72" xsi:nil="true"/>
  </documentManagement>
</p:properties>
</file>

<file path=customXml/itemProps1.xml><?xml version="1.0" encoding="utf-8"?>
<ds:datastoreItem xmlns:ds="http://schemas.openxmlformats.org/officeDocument/2006/customXml" ds:itemID="{7FC95AA3-760E-4590-9711-23253FEA9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9A8D7-52B9-46A0-B0AC-F96177F3D110}"/>
</file>

<file path=customXml/itemProps3.xml><?xml version="1.0" encoding="utf-8"?>
<ds:datastoreItem xmlns:ds="http://schemas.openxmlformats.org/officeDocument/2006/customXml" ds:itemID="{FA0FA85F-AEE3-478C-B6B8-93BBBEC2D5BB}"/>
</file>

<file path=customXml/itemProps4.xml><?xml version="1.0" encoding="utf-8"?>
<ds:datastoreItem xmlns:ds="http://schemas.openxmlformats.org/officeDocument/2006/customXml" ds:itemID="{FFACB69F-4649-451A-B1FE-88EC04476D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La Coruña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María Pilar Pintor Vázquez</cp:lastModifiedBy>
  <cp:revision>11</cp:revision>
  <cp:lastPrinted>2018-04-25T07:23:00Z</cp:lastPrinted>
  <dcterms:created xsi:type="dcterms:W3CDTF">2018-05-03T09:52:00Z</dcterms:created>
  <dcterms:modified xsi:type="dcterms:W3CDTF">2022-03-22T09:19:06Z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/>
  </property>
</Properties>
</file>